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b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sz w:val="32"/>
          <w:szCs w:val="32"/>
        </w:rPr>
        <w:t>产品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bookmarkStart w:id="0" w:name="_GoBack"/>
      <w:bookmarkEnd w:id="0"/>
      <w:r>
        <w:rPr>
          <w:rFonts w:hint="eastAsia" w:eastAsia="仿宋_GB2312"/>
          <w:b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sz w:val="32"/>
          <w:szCs w:val="32"/>
        </w:rPr>
        <w:t>产品</w:t>
      </w:r>
      <w:r>
        <w:rPr>
          <w:rFonts w:hint="eastAsia" w:eastAsia="仿宋_GB2312"/>
          <w:sz w:val="32"/>
          <w:szCs w:val="32"/>
        </w:rPr>
        <w:t>采购项目报名事宜，并处理与之相关的一切事务。在整个报名过程中，该代理人的一切行为均代表我方，由此产生的法律后果和法律责任一概由我方承担。代理人无权转授代理权，特此委托。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93665"/>
    <w:rsid w:val="004A33D7"/>
    <w:rsid w:val="004D76B2"/>
    <w:rsid w:val="0050722E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230C"/>
    <w:rsid w:val="00A51CB7"/>
    <w:rsid w:val="00A759C6"/>
    <w:rsid w:val="00A87824"/>
    <w:rsid w:val="00A9620F"/>
    <w:rsid w:val="00AA12EB"/>
    <w:rsid w:val="00B46D4A"/>
    <w:rsid w:val="00CD366F"/>
    <w:rsid w:val="00F40D44"/>
    <w:rsid w:val="00FB4151"/>
    <w:rsid w:val="2BC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259DEE-2411-4C65-A0DE-42637C4A1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135</Words>
  <Characters>772</Characters>
  <Lines>6</Lines>
  <Paragraphs>1</Paragraphs>
  <TotalTime>8</TotalTime>
  <ScaleCrop>false</ScaleCrop>
  <LinksUpToDate>false</LinksUpToDate>
  <CharactersWithSpaces>906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艾尔维斯</cp:lastModifiedBy>
  <dcterms:modified xsi:type="dcterms:W3CDTF">2019-07-01T07:44:33Z</dcterms:modified>
  <dc:title>浙江大学后勤集团饮食服务中心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