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D0" w:rsidRDefault="004F584B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</w:p>
    <w:p w:rsidR="00733AD0" w:rsidRDefault="004F584B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浙江大学后勤集团饮食服务中心、浙江同力教育后勤管理有限公司</w:t>
      </w:r>
      <w:r>
        <w:rPr>
          <w:rFonts w:eastAsia="方正小标宋简体" w:hint="eastAsia"/>
          <w:sz w:val="32"/>
          <w:szCs w:val="40"/>
        </w:rPr>
        <w:t>、</w:t>
      </w:r>
      <w:r>
        <w:rPr>
          <w:rFonts w:eastAsia="方正小标宋简体" w:hint="eastAsia"/>
          <w:sz w:val="32"/>
          <w:szCs w:val="40"/>
        </w:rPr>
        <w:t>浙江同力教育后勤管理有限公司</w:t>
      </w:r>
      <w:r>
        <w:rPr>
          <w:rFonts w:eastAsia="方正小标宋简体" w:hint="eastAsia"/>
          <w:sz w:val="32"/>
          <w:szCs w:val="40"/>
        </w:rPr>
        <w:t>浙大分公司</w:t>
      </w:r>
      <w:r>
        <w:rPr>
          <w:rFonts w:eastAsia="方正小标宋简体" w:hint="eastAsia"/>
          <w:sz w:val="32"/>
          <w:szCs w:val="40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733AD0" w:rsidRDefault="00CA4AA5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低值易耗品</w:t>
            </w: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459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604"/>
        </w:trPr>
        <w:tc>
          <w:tcPr>
            <w:tcW w:w="1171" w:type="dxa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44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59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59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4F584B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733AD0" w:rsidRDefault="00733AD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733AD0" w:rsidRDefault="004F584B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733AD0" w:rsidRDefault="00733AD0">
      <w:pPr>
        <w:jc w:val="center"/>
        <w:rPr>
          <w:rFonts w:ascii="方正小标宋简体" w:eastAsia="方正小标宋简体"/>
          <w:sz w:val="36"/>
          <w:szCs w:val="36"/>
        </w:rPr>
        <w:sectPr w:rsidR="00733AD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733AD0" w:rsidRDefault="004F584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733AD0" w:rsidRDefault="00733AD0">
      <w:pPr>
        <w:adjustRightInd w:val="0"/>
        <w:snapToGrid w:val="0"/>
        <w:rPr>
          <w:rFonts w:eastAsia="仿宋_GB2312"/>
          <w:sz w:val="28"/>
          <w:szCs w:val="28"/>
        </w:rPr>
      </w:pPr>
    </w:p>
    <w:p w:rsidR="00733AD0" w:rsidRDefault="004F58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、</w:t>
      </w:r>
      <w:r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方</w:t>
      </w:r>
      <w:r w:rsidR="00CA4AA5">
        <w:rPr>
          <w:rFonts w:eastAsia="仿宋_GB2312" w:hint="eastAsia"/>
          <w:sz w:val="32"/>
          <w:szCs w:val="32"/>
          <w:u w:val="single"/>
        </w:rPr>
        <w:t>低值易耗品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>
        <w:rPr>
          <w:rFonts w:ascii="仿宋_GB2312" w:eastAsia="仿宋_GB2312" w:hint="eastAsia"/>
          <w:sz w:val="32"/>
          <w:szCs w:val="32"/>
        </w:rPr>
        <w:t>ZDYSZJTLLHCG-</w:t>
      </w:r>
      <w:r w:rsidR="00CA4AA5">
        <w:rPr>
          <w:rFonts w:ascii="仿宋_GB2312" w:eastAsia="仿宋_GB2312" w:hint="eastAsia"/>
          <w:sz w:val="32"/>
          <w:szCs w:val="32"/>
        </w:rPr>
        <w:t>2020122104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4F584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733AD0" w:rsidRDefault="00733AD0">
      <w:pPr>
        <w:adjustRightInd w:val="0"/>
        <w:snapToGrid w:val="0"/>
        <w:rPr>
          <w:rFonts w:eastAsia="仿宋_GB2312"/>
          <w:sz w:val="28"/>
          <w:szCs w:val="28"/>
        </w:rPr>
      </w:pPr>
    </w:p>
    <w:p w:rsidR="00733AD0" w:rsidRDefault="004F58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、</w:t>
      </w:r>
      <w:r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CA4AA5">
        <w:rPr>
          <w:rFonts w:ascii="仿宋_GB2312" w:eastAsia="仿宋_GB2312" w:hint="eastAsia"/>
          <w:sz w:val="32"/>
          <w:szCs w:val="32"/>
          <w:u w:val="single"/>
        </w:rPr>
        <w:t>低值易耗品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>
        <w:rPr>
          <w:rFonts w:ascii="仿宋_GB2312" w:eastAsia="仿宋_GB2312" w:hint="eastAsia"/>
          <w:sz w:val="32"/>
          <w:szCs w:val="32"/>
        </w:rPr>
        <w:t>ZDYSZJTLLHCG-</w:t>
      </w:r>
      <w:r w:rsidR="00CA4AA5">
        <w:rPr>
          <w:rFonts w:ascii="仿宋_GB2312" w:eastAsia="仿宋_GB2312" w:hint="eastAsia"/>
          <w:sz w:val="32"/>
          <w:szCs w:val="32"/>
        </w:rPr>
        <w:t>2020122104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33AD0" w:rsidRDefault="004F584B" w:rsidP="00CA4AA5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/>
    <w:sectPr w:rsidR="00733AD0" w:rsidSect="00733AD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4B" w:rsidRDefault="004F584B" w:rsidP="00CA4AA5">
      <w:r>
        <w:separator/>
      </w:r>
    </w:p>
  </w:endnote>
  <w:endnote w:type="continuationSeparator" w:id="0">
    <w:p w:rsidR="004F584B" w:rsidRDefault="004F584B" w:rsidP="00CA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4B" w:rsidRDefault="004F584B" w:rsidP="00CA4AA5">
      <w:r>
        <w:separator/>
      </w:r>
    </w:p>
  </w:footnote>
  <w:footnote w:type="continuationSeparator" w:id="0">
    <w:p w:rsidR="004F584B" w:rsidRDefault="004F584B" w:rsidP="00CA4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F584B"/>
    <w:rsid w:val="005536A3"/>
    <w:rsid w:val="005A3432"/>
    <w:rsid w:val="005F7641"/>
    <w:rsid w:val="00627749"/>
    <w:rsid w:val="006431F8"/>
    <w:rsid w:val="00733AD0"/>
    <w:rsid w:val="00887265"/>
    <w:rsid w:val="008A380C"/>
    <w:rsid w:val="008A3950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CA4AA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AD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733AD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33A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3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33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33AD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33AD0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733AD0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20</cp:revision>
  <dcterms:created xsi:type="dcterms:W3CDTF">2019-12-03T02:55:00Z</dcterms:created>
  <dcterms:modified xsi:type="dcterms:W3CDTF">2020-12-21T01:10:00Z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