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中西点原辅料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中西点原辅料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中西点原辅料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xMmU0NWIzOWZjMTc3MDU5NjYyMTEzZjkyMTU4NTkifQ=="/>
  </w:docVars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CF75C2D"/>
    <w:rsid w:val="1E0B7658"/>
    <w:rsid w:val="2380210F"/>
    <w:rsid w:val="23D50D0F"/>
    <w:rsid w:val="28154C50"/>
    <w:rsid w:val="2DB31936"/>
    <w:rsid w:val="2F9F35BD"/>
    <w:rsid w:val="33005A1C"/>
    <w:rsid w:val="358035AE"/>
    <w:rsid w:val="3895699B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487E63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727</Words>
  <Characters>755</Characters>
  <Lines>7</Lines>
  <Paragraphs>2</Paragraphs>
  <TotalTime>2</TotalTime>
  <ScaleCrop>false</ScaleCrop>
  <LinksUpToDate>false</LinksUpToDate>
  <CharactersWithSpaces>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WZ5040</cp:lastModifiedBy>
  <dcterms:modified xsi:type="dcterms:W3CDTF">2022-06-16T00:52:32Z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827195462A314A2D8F4C9F7C53281E7C</vt:lpwstr>
  </property>
</Properties>
</file>